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CE8" w:rsidRDefault="007D44AA" w:rsidP="007D44A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8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8г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F" w:rsidRDefault="0024702F" w:rsidP="00247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474B9" w:rsidRDefault="002474B9" w:rsidP="00247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5375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Примерное календарно-тематическое планирование</w:t>
      </w:r>
    </w:p>
    <w:p w:rsidR="00B7255A" w:rsidRPr="00B7255A" w:rsidRDefault="00B7255A" w:rsidP="00B7255A">
      <w:pPr>
        <w:spacing w:after="0" w:line="220" w:lineRule="atLeast"/>
        <w:ind w:left="720"/>
        <w:rPr>
          <w:rFonts w:ascii="&amp;quot" w:eastAsia="Times New Roman" w:hAnsi="&amp;quot" w:cs="Arial"/>
          <w:color w:val="000000"/>
          <w:sz w:val="24"/>
          <w:szCs w:val="24"/>
        </w:rPr>
      </w:pP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 xml:space="preserve"> «География России. Природа. Население. Хозяйство. 8 класс» </w:t>
      </w:r>
      <w:r w:rsidRPr="00B7255A">
        <w:rPr>
          <w:rFonts w:eastAsia="Times New Roman" w:cs="Arial"/>
          <w:color w:val="000000"/>
          <w:sz w:val="24"/>
          <w:szCs w:val="24"/>
        </w:rPr>
        <w:t xml:space="preserve"> </w:t>
      </w: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>В.П.</w:t>
      </w:r>
      <w:r w:rsidRPr="00B7255A">
        <w:rPr>
          <w:rFonts w:eastAsia="Times New Roman" w:cs="Arial"/>
          <w:color w:val="000000"/>
          <w:sz w:val="24"/>
          <w:szCs w:val="24"/>
        </w:rPr>
        <w:t xml:space="preserve"> </w:t>
      </w: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 xml:space="preserve">Дронов, </w:t>
      </w:r>
      <w:r w:rsidRPr="00B7255A">
        <w:rPr>
          <w:rFonts w:ascii="Times New Roman" w:eastAsia="Times New Roman" w:hAnsi="Times New Roman" w:cs="Times New Roman"/>
          <w:color w:val="000000"/>
          <w:sz w:val="24"/>
          <w:szCs w:val="24"/>
        </w:rPr>
        <w:t>Л.Е. Савельева</w:t>
      </w: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 xml:space="preserve">– М.: </w:t>
      </w:r>
      <w:r w:rsidRPr="00B7255A">
        <w:rPr>
          <w:rFonts w:eastAsia="Times New Roman" w:cs="Arial"/>
          <w:color w:val="000000"/>
          <w:sz w:val="24"/>
          <w:szCs w:val="24"/>
        </w:rPr>
        <w:t>Просвещение</w:t>
      </w: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>,</w:t>
      </w:r>
      <w:r w:rsidRPr="00B7255A">
        <w:rPr>
          <w:rFonts w:eastAsia="Times New Roman" w:cs="Arial"/>
          <w:color w:val="000000"/>
          <w:sz w:val="24"/>
          <w:szCs w:val="24"/>
        </w:rPr>
        <w:t xml:space="preserve"> 2018</w:t>
      </w:r>
      <w:r w:rsidRPr="00B7255A">
        <w:rPr>
          <w:rFonts w:ascii="&amp;quot" w:eastAsia="Times New Roman" w:hAnsi="&amp;quot" w:cs="Arial"/>
          <w:color w:val="000000"/>
          <w:sz w:val="24"/>
          <w:szCs w:val="24"/>
        </w:rPr>
        <w:t xml:space="preserve">; </w:t>
      </w:r>
    </w:p>
    <w:p w:rsidR="00B7255A" w:rsidRPr="00553752" w:rsidRDefault="00B7255A" w:rsidP="00247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474B9" w:rsidRPr="0070450F" w:rsidRDefault="002474B9" w:rsidP="002474B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«География»</w:t>
      </w:r>
    </w:p>
    <w:p w:rsidR="002474B9" w:rsidRDefault="002474B9" w:rsidP="002474B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5-9 классы. На основании учебного плана «МБОУ </w:t>
      </w:r>
      <w:r w:rsidR="0024702F"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Чувашскомайнская ООШ» на 2020-2021</w:t>
      </w: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учебный год на изучение геогра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фии в 8 </w:t>
      </w:r>
      <w:r w:rsidRPr="00C33B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классе отводится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C33B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неделю</w:t>
      </w:r>
    </w:p>
    <w:p w:rsidR="002474B9" w:rsidRPr="00E41412" w:rsidRDefault="002474B9" w:rsidP="002474B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3"/>
        <w:tblW w:w="15417" w:type="dxa"/>
        <w:tblLayout w:type="fixed"/>
        <w:tblLook w:val="04A0" w:firstRow="1" w:lastRow="0" w:firstColumn="1" w:lastColumn="0" w:noHBand="0" w:noVBand="1"/>
      </w:tblPr>
      <w:tblGrid>
        <w:gridCol w:w="817"/>
        <w:gridCol w:w="3969"/>
        <w:gridCol w:w="7404"/>
        <w:gridCol w:w="25"/>
        <w:gridCol w:w="115"/>
        <w:gridCol w:w="13"/>
        <w:gridCol w:w="13"/>
        <w:gridCol w:w="12"/>
        <w:gridCol w:w="39"/>
        <w:gridCol w:w="12"/>
        <w:gridCol w:w="13"/>
        <w:gridCol w:w="859"/>
        <w:gridCol w:w="992"/>
        <w:gridCol w:w="1134"/>
      </w:tblGrid>
      <w:tr w:rsidR="0024702F" w:rsidRPr="006A6929" w:rsidTr="0024702F">
        <w:trPr>
          <w:trHeight w:val="562"/>
        </w:trPr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п/п</w:t>
            </w:r>
          </w:p>
        </w:tc>
        <w:tc>
          <w:tcPr>
            <w:tcW w:w="3969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7633" w:type="dxa"/>
            <w:gridSpan w:val="8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872" w:type="dxa"/>
            <w:gridSpan w:val="2"/>
          </w:tcPr>
          <w:p w:rsidR="0024702F" w:rsidRPr="006A6929" w:rsidRDefault="00965604" w:rsidP="002470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часво</w:t>
            </w:r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Дата по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плану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24702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факт</w:t>
            </w:r>
          </w:p>
        </w:tc>
      </w:tr>
      <w:tr w:rsidR="0024702F" w:rsidRPr="006A6929" w:rsidTr="00926E0E">
        <w:trPr>
          <w:trHeight w:val="562"/>
        </w:trPr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Глава 1  Географическое пространство России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7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Границы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646" w:type="dxa"/>
            <w:gridSpan w:val="9"/>
          </w:tcPr>
          <w:p w:rsidR="0024702F" w:rsidRPr="00BB366B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Водные пространства, омывающие территорию России. Государственные границы территории России.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«Определение ГП и оценка его влияния на природу и жизнь людей в России».</w:t>
            </w:r>
          </w:p>
        </w:tc>
        <w:tc>
          <w:tcPr>
            <w:tcW w:w="859" w:type="dxa"/>
          </w:tcPr>
          <w:p w:rsidR="0024702F" w:rsidRPr="00396761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Размеры территории. Часовые пояса.</w:t>
            </w:r>
            <w:r>
              <w:t xml:space="preserve"> 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646" w:type="dxa"/>
            <w:gridSpan w:val="9"/>
          </w:tcPr>
          <w:p w:rsidR="0024702F" w:rsidRPr="00BB366B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Россия на карте часовых поясов. Часовые зоны России. Местное, поясное время, его роль в хозяйстве и жизни людей.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895735">
              <w:rPr>
                <w:rFonts w:ascii="Times New Roman" w:hAnsi="Times New Roman" w:cs="Times New Roman"/>
                <w:i/>
                <w:sz w:val="24"/>
                <w:szCs w:val="24"/>
              </w:rPr>
              <w:t>Решение задач на определение разницы во времени различных территорий</w:t>
            </w:r>
            <w:r w:rsidRPr="008957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95735">
              <w:rPr>
                <w:rFonts w:ascii="Times New Roman" w:hAnsi="Times New Roman" w:cs="Times New Roman"/>
                <w:i/>
                <w:sz w:val="24"/>
                <w:szCs w:val="24"/>
              </w:rPr>
              <w:t>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957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9" w:type="dxa"/>
          </w:tcPr>
          <w:p w:rsidR="0024702F" w:rsidRPr="00396761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Географическое положение России</w:t>
            </w:r>
          </w:p>
          <w:p w:rsidR="0024702F" w:rsidRPr="00F95F0D" w:rsidRDefault="0024702F" w:rsidP="004E2AF1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7646" w:type="dxa"/>
            <w:gridSpan w:val="9"/>
          </w:tcPr>
          <w:p w:rsidR="0024702F" w:rsidRPr="00BB366B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Характеристика географического положения России.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5F0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3 </w:t>
            </w:r>
            <w:r w:rsidRPr="00F95F0D">
              <w:rPr>
                <w:rFonts w:ascii="Times New Roman" w:hAnsi="Times New Roman" w:cs="Times New Roman"/>
                <w:i/>
                <w:sz w:val="24"/>
                <w:szCs w:val="24"/>
              </w:rPr>
              <w:br/>
              <w:t>«</w:t>
            </w:r>
            <w:r w:rsidRPr="00F95F0D">
              <w:rPr>
                <w:rFonts w:ascii="Times New Roman" w:hAnsi="Times New Roman"/>
                <w:i/>
                <w:sz w:val="24"/>
                <w:szCs w:val="24"/>
              </w:rPr>
              <w:t>Работа с картографическими источниками: нанесение особенностей географического положения России».</w:t>
            </w:r>
          </w:p>
        </w:tc>
        <w:tc>
          <w:tcPr>
            <w:tcW w:w="859" w:type="dxa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Default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Default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Pr="00396761" w:rsidRDefault="0024702F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Россия в мире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646" w:type="dxa"/>
            <w:gridSpan w:val="9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Жизненное пространство России. Роль России в экологическом будущемпланеты. Богатства России </w:t>
            </w:r>
          </w:p>
        </w:tc>
        <w:tc>
          <w:tcPr>
            <w:tcW w:w="859" w:type="dxa"/>
          </w:tcPr>
          <w:p w:rsidR="0024702F" w:rsidRPr="006A6929" w:rsidRDefault="008F5F25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Освоение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изучени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 территории России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646" w:type="dxa"/>
            <w:gridSpan w:val="9"/>
          </w:tcPr>
          <w:p w:rsidR="0024702F" w:rsidRDefault="0024702F" w:rsidP="004E2AF1">
            <w:pPr>
              <w:tabs>
                <w:tab w:val="left" w:pos="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История освоения и заселения территории России в XI – XVI вв. История освоения и заселения территории России в XVII – XVIII вв. История освоения и заселения территории России в XIX – XX</w:t>
            </w:r>
            <w:r w:rsidRPr="006A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 вв. </w:t>
            </w:r>
          </w:p>
        </w:tc>
        <w:tc>
          <w:tcPr>
            <w:tcW w:w="859" w:type="dxa"/>
          </w:tcPr>
          <w:p w:rsidR="0024702F" w:rsidRDefault="008F5F25" w:rsidP="004E2AF1">
            <w:pPr>
              <w:tabs>
                <w:tab w:val="left" w:pos="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Районирование – основной метод географических исследований.</w:t>
            </w:r>
            <w:r>
              <w:t xml:space="preserve"> </w:t>
            </w:r>
            <w:r w:rsidRPr="000472FD">
              <w:rPr>
                <w:rFonts w:ascii="Times New Roman" w:hAnsi="Times New Roman" w:cs="Times New Roman"/>
                <w:sz w:val="24"/>
                <w:szCs w:val="24"/>
              </w:rPr>
              <w:t>Административно – территориальное деление</w:t>
            </w:r>
          </w:p>
        </w:tc>
        <w:tc>
          <w:tcPr>
            <w:tcW w:w="7646" w:type="dxa"/>
            <w:gridSpan w:val="9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формируются районы. Для чего нужны районы. Виды районов.Для чего нужно а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дминистративно – территориальное 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страны. Федерация и субъекты федерации. Административно – территориальное устройство России.</w:t>
            </w:r>
          </w:p>
        </w:tc>
        <w:tc>
          <w:tcPr>
            <w:tcW w:w="859" w:type="dxa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Default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Default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Проверочная работа № 1 «</w:t>
            </w:r>
            <w:r w:rsidRPr="000472FD">
              <w:rPr>
                <w:rFonts w:ascii="Times New Roman" w:eastAsia="Batang" w:hAnsi="Times New Roman" w:cs="Times New Roman"/>
                <w:sz w:val="24"/>
                <w:szCs w:val="24"/>
              </w:rPr>
              <w:t>Географическое пространство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621" w:type="dxa"/>
            <w:gridSpan w:val="7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dxa"/>
            <w:gridSpan w:val="3"/>
          </w:tcPr>
          <w:p w:rsidR="0024702F" w:rsidRPr="006A6929" w:rsidRDefault="008F5F25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81533E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Глава 2 Природа России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37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Природные условия и ресурсы</w:t>
            </w:r>
          </w:p>
        </w:tc>
        <w:tc>
          <w:tcPr>
            <w:tcW w:w="7570" w:type="dxa"/>
            <w:gridSpan w:val="5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Природные условия. Природные ресурсы. Виды природных ресурсов.</w:t>
            </w:r>
          </w:p>
        </w:tc>
        <w:tc>
          <w:tcPr>
            <w:tcW w:w="935" w:type="dxa"/>
            <w:gridSpan w:val="5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12356" w:type="dxa"/>
            <w:gridSpan w:val="7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Рельеф и недра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 часов</w:t>
            </w:r>
          </w:p>
        </w:tc>
        <w:tc>
          <w:tcPr>
            <w:tcW w:w="1927" w:type="dxa"/>
            <w:gridSpan w:val="6"/>
          </w:tcPr>
          <w:p w:rsidR="0024702F" w:rsidRPr="006A6929" w:rsidRDefault="0024702F" w:rsidP="002470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Формирование земной коры на территории России</w:t>
            </w:r>
          </w:p>
        </w:tc>
        <w:tc>
          <w:tcPr>
            <w:tcW w:w="7570" w:type="dxa"/>
            <w:gridSpan w:val="5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Геологическое строение территории России. Геохронологическая таблица. Тектоническое строение территории России.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35" w:type="dxa"/>
            <w:gridSpan w:val="5"/>
          </w:tcPr>
          <w:p w:rsidR="0024702F" w:rsidRPr="006A6929" w:rsidRDefault="008F5F25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Рельеф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570" w:type="dxa"/>
            <w:gridSpan w:val="5"/>
          </w:tcPr>
          <w:p w:rsidR="0024702F" w:rsidRPr="00BB366B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Основные формы рельефа России, взаимосвязь с тектоническими структурами.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Равнины. Горы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8F484B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Работа с картографическими источниками: нанесение элементов рельефа России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»</w:t>
            </w:r>
          </w:p>
        </w:tc>
        <w:tc>
          <w:tcPr>
            <w:tcW w:w="935" w:type="dxa"/>
            <w:gridSpan w:val="5"/>
          </w:tcPr>
          <w:p w:rsidR="0024702F" w:rsidRPr="00396761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Изменение рельефа под воздействием внутренних процессов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. 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570" w:type="dxa"/>
            <w:gridSpan w:val="5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Факторы образования современного рельефа.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Медленные тектонические движения. Землетрясение. Вулканизм.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8F484B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Выявление взаимозависимостей тектонической структуры, формы рельефа, полезных ископаемых на территории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  <w:r w:rsidRPr="008F484B"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35" w:type="dxa"/>
            <w:gridSpan w:val="5"/>
          </w:tcPr>
          <w:p w:rsidR="0024702F" w:rsidRPr="00396761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Изменение рельефа под воздействием внешних  процессов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0" w:type="dxa"/>
            <w:gridSpan w:val="5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Факторы образования современного рельефа.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Воздействие текучих вод, ледника, ветра</w:t>
            </w:r>
          </w:p>
          <w:p w:rsidR="0024702F" w:rsidRPr="00396761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  <w:r w:rsidRPr="0046172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D55B44">
              <w:rPr>
                <w:rFonts w:ascii="Times New Roman" w:hAnsi="Times New Roman" w:cs="Times New Roman"/>
                <w:i/>
                <w:sz w:val="24"/>
                <w:szCs w:val="24"/>
              </w:rPr>
              <w:t>Описание элементов рельефа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D55B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35" w:type="dxa"/>
            <w:gridSpan w:val="5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Default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Pr="00396761" w:rsidRDefault="0024702F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Минеральные ресурсы и их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использование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. Земная кора и человек.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4702F" w:rsidRPr="00396761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Изображение рельефа на картах разного масштаба. Построение профиля рельефа.</w:t>
            </w:r>
          </w:p>
        </w:tc>
        <w:tc>
          <w:tcPr>
            <w:tcW w:w="7570" w:type="dxa"/>
            <w:gridSpan w:val="5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Виды минеральных ресурсов и их использование.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Закономерности размещения полезных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ископаемых на территории России.</w:t>
            </w:r>
          </w:p>
          <w:p w:rsidR="0024702F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Изображение рельефа на картах разного масштаба. Построение профиля рельефа.</w:t>
            </w:r>
          </w:p>
          <w:p w:rsidR="0024702F" w:rsidRPr="00EC513D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13D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 7 «Построение профиля своей местности».</w:t>
            </w:r>
          </w:p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" w:type="dxa"/>
            <w:gridSpan w:val="5"/>
          </w:tcPr>
          <w:p w:rsidR="0024702F" w:rsidRPr="006A6929" w:rsidRDefault="008F5F25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Проверочная работа № 2</w:t>
            </w:r>
            <w:r w:rsidRPr="000472F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«Рельеф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70" w:type="dxa"/>
            <w:gridSpan w:val="5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" w:type="dxa"/>
            <w:gridSpan w:val="5"/>
          </w:tcPr>
          <w:p w:rsidR="0024702F" w:rsidRPr="006A6929" w:rsidRDefault="008F5F25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8923B6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Климат России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11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Географическое положение и климат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Характерные особенности климата России и климатообразующие факторы.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Солнечное излучение и климат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24702F" w:rsidRPr="00EC513D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Суммарная солнечная радиация. Определение величин  суммарной солнечной радиации на разных территориях России.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Земная поверхность и климат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Воздействие на климат рельефа, подстилающей поверхности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31.10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Воздушные массы и их циркуляция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Типы воздушных  масс на территории России.  Циркуляция воздушных масс.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Атмосферные фронты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Закономерности циркуляции воздушных масс на территории России (атмосферный фронт).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Какими бывают атмосферные фронты.</w:t>
            </w:r>
          </w:p>
        </w:tc>
        <w:tc>
          <w:tcPr>
            <w:tcW w:w="923" w:type="dxa"/>
            <w:gridSpan w:val="4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Циклоны и антициклоны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Закономерности циркуляции воздушных масс на территории России (циклон, антициклон).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ц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иклоны и антициклоны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влияют на погоду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Распределение температуры воздуха на территории России</w:t>
            </w:r>
          </w:p>
        </w:tc>
        <w:tc>
          <w:tcPr>
            <w:tcW w:w="7582" w:type="dxa"/>
            <w:gridSpan w:val="6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Закономерности распределения основных элементов климата на территории России.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Лето. Зима.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8</w:t>
            </w:r>
            <w:r w:rsidRPr="00EC513D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«Определение закономерностей распределения солнечной радиации, радиационного баланс, выявление особенностей распределения средних температур января и июля на территории России».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rPr>
          <w:trHeight w:val="1166"/>
        </w:trPr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969" w:type="dxa"/>
            <w:vAlign w:val="center"/>
          </w:tcPr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Распределение осадков и увлажнения на территории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82" w:type="dxa"/>
            <w:gridSpan w:val="6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Закономерности распределения основных элементов климата на территории России.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Атмосферные осадки, Увлажнение.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53897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9 «Распределение количества осадков на территории России, работа с климатограммами».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Климатические пояса и области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Климатические пояса и типы климата России.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Климат и человек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Человек и климат. Неблагоприятные и опасные климатические явления. Прогноз и прогнозирование. Значение прогнозирования погоды.</w:t>
            </w:r>
          </w:p>
        </w:tc>
        <w:tc>
          <w:tcPr>
            <w:tcW w:w="923" w:type="dxa"/>
            <w:gridSpan w:val="4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Работа с климатическими и синоптическими картами, картодиаграммами. Определение зенитального положения Солнца.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582" w:type="dxa"/>
            <w:gridSpan w:val="6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Работа с климатическими и синоптическими картами, картодиаграммами. Определение зенитального положения Солнца.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10 «</w:t>
            </w:r>
            <w:r w:rsidRPr="00685124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Составление прогноза погоды на основе различных источников информации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F66EEC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Внутренние воды и моря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Моря. Особенности природы морей.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Моря бассейнов океанов.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Разнообразие внутренних вод России.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Полуострова и острова. 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Внутренние воды России. Реки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24702F" w:rsidRPr="004078DD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Особенности российских рек. Разнообразие рек России. Режим рек.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78DD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11 «Сравнительное описание рек России (на выбор)»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Озёра. Водохранилища. Болота.</w:t>
            </w:r>
          </w:p>
          <w:p w:rsidR="0024702F" w:rsidRPr="007C4E7A" w:rsidRDefault="0024702F" w:rsidP="004E2AF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Озера. Классификация озер,  болота, каналы и крупные водохранилища.</w:t>
            </w:r>
          </w:p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Практическая работа № 12 </w:t>
            </w:r>
            <w:r w:rsidRPr="007D0B69">
              <w:rPr>
                <w:rFonts w:ascii="Times New Roman" w:hAnsi="Times New Roman"/>
                <w:i/>
                <w:sz w:val="24"/>
                <w:szCs w:val="24"/>
              </w:rPr>
              <w:t>«Работа с картографическими источниками: нанесение объектов гидрографии России».</w:t>
            </w:r>
          </w:p>
        </w:tc>
        <w:tc>
          <w:tcPr>
            <w:tcW w:w="961" w:type="dxa"/>
            <w:gridSpan w:val="7"/>
          </w:tcPr>
          <w:p w:rsidR="0024702F" w:rsidRPr="00396761" w:rsidRDefault="008F5F25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Подземные воды, ледники, Многолетняя мерзлота.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Подземные воды, многолетняя мерзлота, ледники. 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Вода и человек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Водные ресурсы в жизни человека.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Обеспеченность водными ресурсами. Стихийные явления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Проверочная работа №3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«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Климат. Внутренние воды и моря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tabs>
                <w:tab w:val="left" w:pos="8565"/>
              </w:tabs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24702F">
            <w:pPr>
              <w:tabs>
                <w:tab w:val="left" w:pos="8565"/>
              </w:tabs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C3766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Растительный и животный мир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 часа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Растительный и животный мир России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Разнообразие растительного и животного мира России. 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Биологические ресурсы и человек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Охрана растительного и животного мира. Биологические ресурсы России.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8F7794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Почвы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 часа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Почвы и факторы их образования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почв.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Свойства почв.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Почвообразующие факторы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Основные типы почв России. 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Разнообразие почв на территории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 З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акономерности распространения почв.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Почвы и человек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и почвенные ресурсы России.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Мелиорация.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Значение рационального использования и охраны почв.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CA442F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Природно – хозяйственные зоны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Природные районы и природно – хозяйственные зоны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Природно-территориальные комплексы (ПТК): природные, природно-антропогенные и антропогенные. Природное районирование территории России.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30.01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969" w:type="dxa"/>
            <w:vAlign w:val="center"/>
          </w:tcPr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Природа арктических пустынь, тундр и лесотундр. Население и хозяйство в Арктике и тундре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82" w:type="dxa"/>
            <w:gridSpan w:val="6"/>
          </w:tcPr>
          <w:p w:rsidR="0024702F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Природные зоны России. Зона арктических пустынь, тундры и лесотундры.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Население и хозяйство в Арктике и тундре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 Экологические проблемы.</w:t>
            </w:r>
          </w:p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Практическая работа № 13 </w:t>
            </w:r>
            <w:r w:rsidRPr="004B0AF1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«Описание природных зон России»</w:t>
            </w:r>
          </w:p>
        </w:tc>
        <w:tc>
          <w:tcPr>
            <w:tcW w:w="923" w:type="dxa"/>
            <w:gridSpan w:val="4"/>
          </w:tcPr>
          <w:p w:rsidR="0024702F" w:rsidRPr="00396761" w:rsidRDefault="008F5F25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Природа лесных зон. Население и хозяйство лесных зон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Разнообразие лесов России: тайга, смешанные и широколиственные леса.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Население и хозяйство лесных зон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 Экологические проблемы.</w:t>
            </w:r>
          </w:p>
        </w:tc>
        <w:tc>
          <w:tcPr>
            <w:tcW w:w="923" w:type="dxa"/>
            <w:gridSpan w:val="4"/>
          </w:tcPr>
          <w:p w:rsidR="0024702F" w:rsidRPr="006A6929" w:rsidRDefault="008F5F25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Природа лесостепей и степей. Население и хозяйство лесной и лесостепной зон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Лесостепи, степи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Население и хозяйство лесной и лесостепной зон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 Экологические проблемы.</w:t>
            </w:r>
          </w:p>
        </w:tc>
        <w:tc>
          <w:tcPr>
            <w:tcW w:w="923" w:type="dxa"/>
            <w:gridSpan w:val="4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Засушливые территории России</w:t>
            </w:r>
          </w:p>
        </w:tc>
        <w:tc>
          <w:tcPr>
            <w:tcW w:w="7582" w:type="dxa"/>
            <w:gridSpan w:val="6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Полупустыни.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Население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и хозяйство засушливых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зон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 Экологические проблемы.</w:t>
            </w:r>
          </w:p>
        </w:tc>
        <w:tc>
          <w:tcPr>
            <w:tcW w:w="923" w:type="dxa"/>
            <w:gridSpan w:val="4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Горные области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82" w:type="dxa"/>
            <w:gridSpan w:val="6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Высотная поясность.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Население и хозяйственная деятельность в горах.</w:t>
            </w:r>
          </w:p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Практическая работа № 14 </w:t>
            </w:r>
            <w:r w:rsidRPr="004B0AF1">
              <w:rPr>
                <w:rFonts w:ascii="Times New Roman" w:hAnsi="Times New Roman"/>
                <w:i/>
                <w:sz w:val="24"/>
                <w:szCs w:val="24"/>
              </w:rPr>
              <w:t>«Создание презентационных материалов о природе России на основе различных источников информации»</w:t>
            </w:r>
          </w:p>
        </w:tc>
        <w:tc>
          <w:tcPr>
            <w:tcW w:w="923" w:type="dxa"/>
            <w:gridSpan w:val="4"/>
          </w:tcPr>
          <w:p w:rsidR="0024702F" w:rsidRDefault="008F5F25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1</w:t>
            </w:r>
          </w:p>
          <w:p w:rsidR="0024702F" w:rsidRDefault="0024702F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  <w:p w:rsidR="0024702F" w:rsidRPr="00396761" w:rsidRDefault="0024702F" w:rsidP="0024702F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969" w:type="dxa"/>
            <w:vAlign w:val="center"/>
          </w:tcPr>
          <w:p w:rsidR="0024702F" w:rsidRPr="00396761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Охрана природы и особо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охраняемые территории</w:t>
            </w:r>
          </w:p>
        </w:tc>
        <w:tc>
          <w:tcPr>
            <w:tcW w:w="7557" w:type="dxa"/>
            <w:gridSpan w:val="4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Рациональное природопользование.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О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собо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охраняемые территории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0AF1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5</w:t>
            </w:r>
            <w:r w:rsidRPr="004B0AF1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«Определение видов особо охраняемых природных территорий России и их особенностей».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Проверочная работа № 4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по теме: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«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Природа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57" w:type="dxa"/>
            <w:gridSpan w:val="4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</w:p>
        </w:tc>
        <w:tc>
          <w:tcPr>
            <w:tcW w:w="948" w:type="dxa"/>
            <w:gridSpan w:val="6"/>
          </w:tcPr>
          <w:p w:rsidR="0024702F" w:rsidRPr="006A6929" w:rsidRDefault="008F5F25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911D9F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Глава 3 Население России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14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969" w:type="dxa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Численность населения России. </w:t>
            </w:r>
          </w:p>
          <w:p w:rsidR="0024702F" w:rsidRPr="00B16DCC" w:rsidRDefault="0024702F" w:rsidP="004E2AF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44" w:type="dxa"/>
            <w:gridSpan w:val="3"/>
            <w:vAlign w:val="center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 и ее изменение в разные исторические периоды.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Геодемографическое положение России.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DC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16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B16DCC">
              <w:rPr>
                <w:rFonts w:ascii="Times New Roman" w:hAnsi="Times New Roman" w:cs="Times New Roman"/>
                <w:i/>
                <w:sz w:val="24"/>
                <w:szCs w:val="24"/>
              </w:rPr>
              <w:t>Оценивание демографической ситуации России и отдельных ее территорий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B16DCC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961" w:type="dxa"/>
            <w:gridSpan w:val="7"/>
            <w:vAlign w:val="center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969" w:type="dxa"/>
            <w:vAlign w:val="center"/>
          </w:tcPr>
          <w:p w:rsidR="0024702F" w:rsidRPr="005F54B4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Почему снижается численность населения России?</w:t>
            </w: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Воспроизводство населения. Показатели рождаемости, смертности, естественного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миграционного прироста / убыли.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7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«Определение, вычисление и сравнение показателей естественного прироста населения в разных частях России».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01.03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Мужчины и женщины. </w:t>
            </w: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Характеристика половозрастной структуры населения России.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18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«Чтение и анализ половозрастных пирамид»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969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Молодые и старые</w:t>
            </w:r>
          </w:p>
        </w:tc>
        <w:tc>
          <w:tcPr>
            <w:tcW w:w="7544" w:type="dxa"/>
            <w:gridSpan w:val="3"/>
            <w:vAlign w:val="center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Сколько лет в среднем живет россиянин. Половозрастная пирамида России</w:t>
            </w:r>
          </w:p>
        </w:tc>
        <w:tc>
          <w:tcPr>
            <w:tcW w:w="961" w:type="dxa"/>
            <w:gridSpan w:val="7"/>
            <w:vAlign w:val="center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13.03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969" w:type="dxa"/>
            <w:vAlign w:val="center"/>
          </w:tcPr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Народы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Этнический состав населения России. Разнообразие этнического состава населения России.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1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9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«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Определение особенностей размещения крупных народов России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»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Практическая работа № 1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9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«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Определение особенностей размещения крупных народов России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»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Языковой состав населения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Язык межнациональных отношений.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20.03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Религии</w:t>
            </w:r>
          </w:p>
        </w:tc>
        <w:tc>
          <w:tcPr>
            <w:tcW w:w="7544" w:type="dxa"/>
            <w:gridSpan w:val="3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Религии народов России.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Размещение населения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24702F" w:rsidRPr="004F5D86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Географические особенности размещения населения России.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Основная зона расселения.</w:t>
            </w:r>
          </w:p>
          <w:p w:rsidR="0024702F" w:rsidRPr="006A6929" w:rsidRDefault="0024702F" w:rsidP="004E2AF1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20</w:t>
            </w:r>
            <w:r w:rsidRPr="004F5D8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«Работа с разными источниками информации: чтение и анализ диаграмм, графиков, схем, карт и статистических материалов для определения особенностей географии населения России».</w:t>
            </w:r>
          </w:p>
        </w:tc>
        <w:tc>
          <w:tcPr>
            <w:tcW w:w="961" w:type="dxa"/>
            <w:gridSpan w:val="7"/>
          </w:tcPr>
          <w:p w:rsidR="0024702F" w:rsidRPr="006A6929" w:rsidRDefault="008F5F25" w:rsidP="004E2AF1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Города России. Урбанизация</w:t>
            </w:r>
          </w:p>
          <w:p w:rsidR="0024702F" w:rsidRPr="00604107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44" w:type="dxa"/>
            <w:gridSpan w:val="3"/>
          </w:tcPr>
          <w:p w:rsidR="0024702F" w:rsidRDefault="0024702F" w:rsidP="004E2AF1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Городское население. Расселение и урбанизация. Города России их классификация.</w:t>
            </w:r>
          </w:p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Практическая работа № 21 </w:t>
            </w:r>
            <w:r w:rsidRPr="00604107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«Оценивание уровня урбанизации отдельных регионов России»</w:t>
            </w:r>
          </w:p>
        </w:tc>
        <w:tc>
          <w:tcPr>
            <w:tcW w:w="961" w:type="dxa"/>
            <w:gridSpan w:val="7"/>
          </w:tcPr>
          <w:p w:rsidR="0024702F" w:rsidRPr="005F54B4" w:rsidRDefault="008F5F25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Сельские поселения и сельское население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Сельское население. Типы населе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нных пунктов.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tabs>
                <w:tab w:val="left" w:pos="-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Миграции населения.</w:t>
            </w:r>
          </w:p>
          <w:p w:rsidR="0024702F" w:rsidRPr="00684B9D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429" w:type="dxa"/>
            <w:gridSpan w:val="2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Миграции населения в России. Особенности географии рынка труда России.</w:t>
            </w:r>
          </w:p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22 «</w:t>
            </w:r>
            <w:r w:rsidRPr="00B951B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Объяснение различий в обеспеченности трудовыми ресурсами отдельных регионов России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»</w:t>
            </w:r>
            <w:r w:rsidRPr="00B951B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1076" w:type="dxa"/>
            <w:gridSpan w:val="8"/>
          </w:tcPr>
          <w:p w:rsidR="0024702F" w:rsidRPr="005F54B4" w:rsidRDefault="008F5F25" w:rsidP="004E2AF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969" w:type="dxa"/>
            <w:vAlign w:val="center"/>
          </w:tcPr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География миграций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429" w:type="dxa"/>
            <w:gridSpan w:val="2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Внутренние и внешние миграции.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75F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Практическая работа № 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23</w:t>
            </w:r>
            <w:r w:rsidRPr="0021675F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 «Определение величины миграционного прироста населения в разных частях России</w:t>
            </w:r>
            <w:r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 xml:space="preserve">. </w:t>
            </w:r>
            <w:r w:rsidRPr="00B951B6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Определение видов и направлений внутренних и внешних миграций, объяснение причин, составление схемы».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Проверочная работа № 5 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по теме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«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Население России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Обобщение и систематизация знаний по всему курсу физической географии России за 8 класс.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№ 6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805B87">
        <w:tc>
          <w:tcPr>
            <w:tcW w:w="15417" w:type="dxa"/>
            <w:gridSpan w:val="14"/>
          </w:tcPr>
          <w:p w:rsidR="0024702F" w:rsidRPr="006A6929" w:rsidRDefault="0024702F" w:rsidP="004E2A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>География Татарстана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10</w:t>
            </w:r>
            <w:r w:rsidRPr="006A69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Географическое положение Республики Татарстан.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История освоения. Географическое положение Татарстана. 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Тектоническое и геологическое строение РТ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Тектоническое и геологическое строение РТ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Особенности рельефа и полезные ископаемые.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Рельеф Татарстана.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Виды полезных ископаемых и их размещение по территории.</w:t>
            </w:r>
          </w:p>
        </w:tc>
        <w:tc>
          <w:tcPr>
            <w:tcW w:w="1076" w:type="dxa"/>
            <w:gridSpan w:val="8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Климат РТ.</w:t>
            </w:r>
          </w:p>
        </w:tc>
        <w:tc>
          <w:tcPr>
            <w:tcW w:w="7429" w:type="dxa"/>
            <w:gridSpan w:val="2"/>
          </w:tcPr>
          <w:p w:rsidR="0024702F" w:rsidRPr="007C4E7A" w:rsidRDefault="0024702F" w:rsidP="004E2AF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Климатические особенности своего региона проживания. </w:t>
            </w:r>
          </w:p>
        </w:tc>
        <w:tc>
          <w:tcPr>
            <w:tcW w:w="1076" w:type="dxa"/>
            <w:gridSpan w:val="8"/>
          </w:tcPr>
          <w:p w:rsidR="0024702F" w:rsidRPr="007C4E7A" w:rsidRDefault="008F5F25" w:rsidP="0024702F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Внутренние воды и использование их человеком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Реки и озера, каналы и водохранилища. 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Почвы, растительный и животный мир Татарстана. </w:t>
            </w:r>
          </w:p>
        </w:tc>
        <w:tc>
          <w:tcPr>
            <w:tcW w:w="7429" w:type="dxa"/>
            <w:gridSpan w:val="2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акономерности распространения почв.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Разнообразие растительного и животного мира</w:t>
            </w:r>
          </w:p>
        </w:tc>
        <w:tc>
          <w:tcPr>
            <w:tcW w:w="1076" w:type="dxa"/>
            <w:gridSpan w:val="8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965604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969" w:type="dxa"/>
            <w:vAlign w:val="center"/>
          </w:tcPr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Природные зоны республики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Татарстан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429" w:type="dxa"/>
            <w:gridSpan w:val="2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Природные зоны. Характеристика основных природных комплексов свое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местности. Природные ресурсы.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74A9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24 «Описание основных компонентов природы своей местности».</w:t>
            </w:r>
          </w:p>
        </w:tc>
        <w:tc>
          <w:tcPr>
            <w:tcW w:w="1076" w:type="dxa"/>
            <w:gridSpan w:val="8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DD6FAD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969" w:type="dxa"/>
            <w:vAlign w:val="center"/>
          </w:tcPr>
          <w:p w:rsidR="0024702F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населения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</w:p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Города Татарстана</w:t>
            </w:r>
          </w:p>
        </w:tc>
        <w:tc>
          <w:tcPr>
            <w:tcW w:w="7429" w:type="dxa"/>
            <w:gridSpan w:val="2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Особенности населения своего региона.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Размещение.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74A9">
              <w:rPr>
                <w:rFonts w:ascii="Times New Roman" w:hAnsi="Times New Roman" w:cs="Times New Roman"/>
                <w:sz w:val="24"/>
                <w:szCs w:val="24"/>
              </w:rPr>
              <w:t>Характеристика крупных городов Татарстана</w:t>
            </w:r>
          </w:p>
        </w:tc>
        <w:tc>
          <w:tcPr>
            <w:tcW w:w="1076" w:type="dxa"/>
            <w:gridSpan w:val="8"/>
          </w:tcPr>
          <w:p w:rsidR="0024702F" w:rsidRDefault="008F5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24702F" w:rsidRPr="006A6929" w:rsidRDefault="0024702F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969" w:type="dxa"/>
            <w:vAlign w:val="center"/>
          </w:tcPr>
          <w:p w:rsidR="0024702F" w:rsidRPr="005F54B4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eastAsia="Batang" w:hAnsi="Times New Roman" w:cs="Times New Roman"/>
                <w:sz w:val="24"/>
                <w:szCs w:val="24"/>
              </w:rPr>
              <w:t>Экологические проблемы республики.</w:t>
            </w:r>
          </w:p>
        </w:tc>
        <w:tc>
          <w:tcPr>
            <w:tcW w:w="7404" w:type="dxa"/>
          </w:tcPr>
          <w:p w:rsidR="0024702F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Экологические проблемы и пути их решения. </w:t>
            </w:r>
          </w:p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74A9">
              <w:rPr>
                <w:rFonts w:ascii="Times New Roman" w:eastAsia="Batang" w:hAnsi="Times New Roman" w:cs="Times New Roman"/>
                <w:i/>
                <w:sz w:val="24"/>
                <w:szCs w:val="24"/>
              </w:rPr>
              <w:t>Практическая работа № 25 «Создание презентационных материалов о природе, проблемах и особенностях населения своей местности на основе различных источников информации».</w:t>
            </w:r>
          </w:p>
        </w:tc>
        <w:tc>
          <w:tcPr>
            <w:tcW w:w="1101" w:type="dxa"/>
            <w:gridSpan w:val="9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969" w:type="dxa"/>
            <w:vAlign w:val="center"/>
          </w:tcPr>
          <w:p w:rsidR="0024702F" w:rsidRPr="008974A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Проверочная работа № 7 по теме «География Республики Татарстан»</w:t>
            </w:r>
          </w:p>
        </w:tc>
        <w:tc>
          <w:tcPr>
            <w:tcW w:w="740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1" w:type="dxa"/>
            <w:gridSpan w:val="9"/>
          </w:tcPr>
          <w:p w:rsidR="0024702F" w:rsidRPr="006A6929" w:rsidRDefault="008F5F25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Урок повторения, обобщения изученного материала</w:t>
            </w:r>
          </w:p>
        </w:tc>
        <w:tc>
          <w:tcPr>
            <w:tcW w:w="740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</w:p>
        </w:tc>
        <w:tc>
          <w:tcPr>
            <w:tcW w:w="1101" w:type="dxa"/>
            <w:gridSpan w:val="9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02F" w:rsidRPr="006A6929" w:rsidTr="0024702F">
        <w:tc>
          <w:tcPr>
            <w:tcW w:w="817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3969" w:type="dxa"/>
            <w:vAlign w:val="center"/>
          </w:tcPr>
          <w:p w:rsidR="0024702F" w:rsidRPr="006A6929" w:rsidRDefault="0024702F" w:rsidP="004E2AF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6A6929">
              <w:rPr>
                <w:rFonts w:ascii="Times New Roman" w:hAnsi="Times New Roman" w:cs="Times New Roman"/>
                <w:sz w:val="24"/>
                <w:szCs w:val="24"/>
              </w:rPr>
              <w:t>Урок повторения, обобщения изученного материала.</w:t>
            </w:r>
          </w:p>
        </w:tc>
        <w:tc>
          <w:tcPr>
            <w:tcW w:w="740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уровня усвоения изученного материала</w:t>
            </w:r>
          </w:p>
        </w:tc>
        <w:tc>
          <w:tcPr>
            <w:tcW w:w="1101" w:type="dxa"/>
            <w:gridSpan w:val="9"/>
          </w:tcPr>
          <w:p w:rsidR="0024702F" w:rsidRPr="006A6929" w:rsidRDefault="008F5F25" w:rsidP="00247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Start w:id="0" w:name="_GoBack"/>
            <w:bookmarkEnd w:id="0"/>
          </w:p>
        </w:tc>
        <w:tc>
          <w:tcPr>
            <w:tcW w:w="992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4702F" w:rsidRPr="006A6929" w:rsidRDefault="0024702F" w:rsidP="004E2A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24619" w:rsidRDefault="007D44AA"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8г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8г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24619" w:rsidSect="007D44AA">
      <w:pgSz w:w="16838" w:h="11906" w:orient="landscape"/>
      <w:pgMar w:top="568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636393"/>
    <w:multiLevelType w:val="multilevel"/>
    <w:tmpl w:val="B142CDE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4A"/>
    <w:rsid w:val="00085CE8"/>
    <w:rsid w:val="0024702F"/>
    <w:rsid w:val="002474B9"/>
    <w:rsid w:val="007D44AA"/>
    <w:rsid w:val="00874F4A"/>
    <w:rsid w:val="008F5F25"/>
    <w:rsid w:val="00965604"/>
    <w:rsid w:val="00A24619"/>
    <w:rsid w:val="00B7255A"/>
    <w:rsid w:val="00DD6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4B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474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D4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44A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4B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474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D4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44A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85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1931</Words>
  <Characters>11008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13</cp:revision>
  <dcterms:created xsi:type="dcterms:W3CDTF">2020-10-11T18:11:00Z</dcterms:created>
  <dcterms:modified xsi:type="dcterms:W3CDTF">2020-11-13T18:34:00Z</dcterms:modified>
</cp:coreProperties>
</file>